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6500CC">
        <w:rPr>
          <w:b/>
          <w:bCs/>
          <w:sz w:val="48"/>
          <w:szCs w:val="48"/>
        </w:rPr>
        <w:t>11</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Pr="00406C21">
        <w:rPr>
          <w:sz w:val="22"/>
          <w:szCs w:val="22"/>
        </w:rPr>
        <w:t xml:space="preserve"> </w:t>
      </w:r>
      <w:r w:rsidR="0071286C">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w:t>
      </w:r>
      <w:r w:rsidR="0071286C">
        <w:rPr>
          <w:sz w:val="22"/>
          <w:szCs w:val="22"/>
        </w:rPr>
        <w:t>08.01.2019</w:t>
      </w:r>
      <w:r w:rsidR="0071286C">
        <w:rPr>
          <w:sz w:val="22"/>
          <w:szCs w:val="22"/>
        </w:rPr>
        <w:t xml:space="preserve"> </w:t>
      </w:r>
      <w:bookmarkStart w:id="0" w:name="_GoBack"/>
      <w:bookmarkEnd w:id="0"/>
      <w:r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6500CC" w:rsidRPr="001B5842" w:rsidRDefault="006500CC" w:rsidP="006500CC">
      <w:pPr>
        <w:pStyle w:val="ListeParagraf"/>
        <w:ind w:left="142" w:firstLine="566"/>
        <w:jc w:val="both"/>
        <w:rPr>
          <w:rFonts w:eastAsia="Times New Roman"/>
          <w:lang w:eastAsia="tr-TR"/>
        </w:rPr>
      </w:pPr>
      <w:r w:rsidRPr="001B5842">
        <w:rPr>
          <w:b/>
          <w:color w:val="000000" w:themeColor="text1"/>
        </w:rPr>
        <w:t>GÜNDEMİN ONBİRİNCİ MADDESİ</w:t>
      </w:r>
      <w:r w:rsidRPr="001B5842">
        <w:rPr>
          <w:rFonts w:eastAsia="Times New Roman"/>
          <w:color w:val="000000" w:themeColor="text1"/>
          <w:lang w:eastAsia="tr-TR"/>
        </w:rPr>
        <w:t xml:space="preserve">:  </w:t>
      </w:r>
      <w:r w:rsidRPr="001B5842">
        <w:t>İmar Ve Şehircilik Müdürlüğünden Gelen Karabahçe – Fırın Mahallesi Muhtarlık Ayrımı İle İlgili Olarak İmar Komisyonundan Gelen 24/12/2018 Tarih Ve 18 Sayılı Komisyon Raporunun Görüşülmesi</w:t>
      </w:r>
      <w:r w:rsidRPr="001B5842">
        <w:rPr>
          <w:rFonts w:eastAsia="Times New Roman"/>
          <w:lang w:eastAsia="tr-TR"/>
        </w:rPr>
        <w:t xml:space="preserve"> hakkında idi.</w:t>
      </w:r>
    </w:p>
    <w:p w:rsidR="006500CC" w:rsidRPr="001B5842" w:rsidRDefault="006500CC" w:rsidP="006500CC">
      <w:pPr>
        <w:autoSpaceDE w:val="0"/>
        <w:autoSpaceDN w:val="0"/>
        <w:adjustRightInd w:val="0"/>
        <w:ind w:firstLine="708"/>
        <w:jc w:val="both"/>
        <w:rPr>
          <w:color w:val="000000" w:themeColor="text1"/>
          <w:lang w:val="en-US"/>
        </w:rPr>
      </w:pPr>
      <w:r w:rsidRPr="001B5842">
        <w:rPr>
          <w:color w:val="000000" w:themeColor="text1"/>
          <w:lang w:val="en-US"/>
        </w:rPr>
        <w:t>Yazı İşleri Müdürlüğünden gelen 03/01/2019 tarih ve 51568036/301.05-47 sayılı yazı okundu.</w:t>
      </w:r>
    </w:p>
    <w:p w:rsidR="006500CC" w:rsidRPr="001B5842" w:rsidRDefault="006500CC" w:rsidP="006500CC">
      <w:pPr>
        <w:autoSpaceDE w:val="0"/>
        <w:autoSpaceDN w:val="0"/>
        <w:adjustRightInd w:val="0"/>
        <w:ind w:firstLine="708"/>
        <w:jc w:val="both"/>
      </w:pPr>
      <w:r w:rsidRPr="001B5842">
        <w:rPr>
          <w:rFonts w:eastAsia="Arial Unicode MS"/>
          <w:bCs/>
        </w:rPr>
        <w:t xml:space="preserve">Siverek Belediyesi Kasım ayı olağan meclis toplantısında gündemin 10. maddesi olan İmar ve Şehircilik Müdürlüğünden gelen Muhtarlık Ayrılması İle </w:t>
      </w:r>
      <w:r w:rsidRPr="001B5842">
        <w:t>ilgili olarak</w:t>
      </w:r>
      <w:r w:rsidRPr="001B5842">
        <w:rPr>
          <w:rFonts w:eastAsia="Arial Unicode MS"/>
          <w:bCs/>
        </w:rPr>
        <w:t xml:space="preserve"> İmar komisyonundan gelen 24/12/2018 tarih ve 18 sayılı rapor ekte sunulmuş olup meclis toplantısında görüşülerek karara bağlanması </w:t>
      </w:r>
      <w:r w:rsidRPr="001B5842">
        <w:rPr>
          <w:bCs/>
        </w:rPr>
        <w:t xml:space="preserve">hususu </w:t>
      </w:r>
      <w:r w:rsidRPr="001B5842">
        <w:t>Meclis Üyelerinin bilgisine sunuldu.</w:t>
      </w:r>
    </w:p>
    <w:p w:rsidR="006500CC" w:rsidRPr="001B5842" w:rsidRDefault="006500CC" w:rsidP="006500CC">
      <w:pPr>
        <w:autoSpaceDE w:val="0"/>
        <w:autoSpaceDN w:val="0"/>
        <w:adjustRightInd w:val="0"/>
        <w:ind w:firstLine="708"/>
        <w:jc w:val="both"/>
      </w:pPr>
    </w:p>
    <w:p w:rsidR="006500CC" w:rsidRPr="001B5842" w:rsidRDefault="006500CC" w:rsidP="006500CC">
      <w:pPr>
        <w:tabs>
          <w:tab w:val="left" w:pos="3170"/>
        </w:tabs>
        <w:ind w:firstLine="708"/>
        <w:jc w:val="center"/>
        <w:rPr>
          <w:rFonts w:eastAsia="Times New Roman"/>
          <w:b/>
          <w:bCs/>
          <w:iCs/>
          <w:color w:val="333333"/>
          <w:bdr w:val="none" w:sz="0" w:space="0" w:color="auto" w:frame="1"/>
          <w:lang w:eastAsia="tr-TR"/>
        </w:rPr>
      </w:pPr>
      <w:r w:rsidRPr="001B5842">
        <w:rPr>
          <w:rFonts w:eastAsia="Times New Roman"/>
          <w:b/>
          <w:bCs/>
          <w:iCs/>
          <w:color w:val="333333"/>
          <w:bdr w:val="none" w:sz="0" w:space="0" w:color="auto" w:frame="1"/>
          <w:lang w:eastAsia="tr-TR"/>
        </w:rPr>
        <w:t>İMAR KOMİSYON KARARI</w:t>
      </w:r>
    </w:p>
    <w:p w:rsidR="006500CC" w:rsidRPr="001B5842" w:rsidRDefault="006500CC" w:rsidP="006500CC">
      <w:pPr>
        <w:rPr>
          <w:rFonts w:eastAsia="Times New Roman"/>
          <w:b/>
          <w:lang w:eastAsia="tr-TR"/>
        </w:rPr>
      </w:pPr>
      <w:r w:rsidRPr="001B5842">
        <w:rPr>
          <w:rFonts w:eastAsia="Times New Roman"/>
          <w:b/>
          <w:lang w:eastAsia="tr-TR"/>
        </w:rPr>
        <w:t xml:space="preserve">Sayı   :18 </w:t>
      </w:r>
    </w:p>
    <w:p w:rsidR="006500CC" w:rsidRPr="001B5842" w:rsidRDefault="006500CC" w:rsidP="006500CC">
      <w:pPr>
        <w:rPr>
          <w:rFonts w:eastAsia="Times New Roman"/>
          <w:b/>
          <w:lang w:eastAsia="tr-TR"/>
        </w:rPr>
      </w:pPr>
      <w:r w:rsidRPr="001B5842">
        <w:rPr>
          <w:rFonts w:eastAsia="Times New Roman"/>
          <w:b/>
          <w:lang w:eastAsia="tr-TR"/>
        </w:rPr>
        <w:t>Tarih :24/12/2018</w:t>
      </w:r>
    </w:p>
    <w:p w:rsidR="006500CC" w:rsidRPr="001B5842" w:rsidRDefault="006500CC" w:rsidP="006500CC">
      <w:pPr>
        <w:ind w:firstLine="708"/>
        <w:rPr>
          <w:rFonts w:eastAsia="Times New Roman"/>
          <w:bCs/>
          <w:iCs/>
          <w:color w:val="333333"/>
          <w:bdr w:val="none" w:sz="0" w:space="0" w:color="auto" w:frame="1"/>
          <w:lang w:eastAsia="tr-TR"/>
        </w:rPr>
      </w:pPr>
    </w:p>
    <w:p w:rsidR="006500CC" w:rsidRPr="001B5842" w:rsidRDefault="006500CC" w:rsidP="006500CC">
      <w:pPr>
        <w:ind w:firstLine="708"/>
        <w:jc w:val="both"/>
        <w:rPr>
          <w:rFonts w:eastAsia="Times New Roman"/>
          <w:bCs/>
          <w:iCs/>
          <w:color w:val="333333"/>
          <w:bdr w:val="none" w:sz="0" w:space="0" w:color="auto" w:frame="1"/>
          <w:lang w:eastAsia="tr-TR"/>
        </w:rPr>
      </w:pPr>
      <w:r w:rsidRPr="001B5842">
        <w:rPr>
          <w:rFonts w:eastAsia="Times New Roman"/>
          <w:b/>
          <w:lang w:eastAsia="tr-TR"/>
        </w:rPr>
        <w:t xml:space="preserve">Konu: </w:t>
      </w:r>
      <w:r w:rsidRPr="001B5842">
        <w:rPr>
          <w:rFonts w:eastAsia="Times New Roman"/>
          <w:lang w:eastAsia="tr-TR"/>
        </w:rPr>
        <w:t xml:space="preserve">Muhtarlık Ayrılmasının İmar komisyonunda görüşülmesi; </w:t>
      </w:r>
    </w:p>
    <w:p w:rsidR="006500CC" w:rsidRPr="001B5842" w:rsidRDefault="006500CC" w:rsidP="006500CC">
      <w:pPr>
        <w:tabs>
          <w:tab w:val="left" w:pos="2550"/>
        </w:tabs>
        <w:jc w:val="both"/>
        <w:rPr>
          <w:rFonts w:eastAsia="Times New Roman"/>
          <w:lang w:eastAsia="tr-TR"/>
        </w:rPr>
      </w:pPr>
      <w:r w:rsidRPr="001B5842">
        <w:rPr>
          <w:rFonts w:eastAsia="Times New Roman"/>
          <w:lang w:eastAsia="tr-TR"/>
        </w:rPr>
        <w:t xml:space="preserve">             </w:t>
      </w:r>
      <w:r w:rsidRPr="001B5842">
        <w:rPr>
          <w:rFonts w:eastAsia="Arial Unicode MS"/>
          <w:bCs/>
          <w:lang w:eastAsia="tr-TR"/>
        </w:rPr>
        <w:t xml:space="preserve">Siverek Belediyesi Kasım  ayı olağan meclis toplantısında gündemin 10. maddesi olan İmar ve Şehircilik Müdürlüğünden gelen Muhtarlık Ayrılması  İle </w:t>
      </w:r>
      <w:r w:rsidRPr="001B5842">
        <w:rPr>
          <w:rFonts w:eastAsia="Times New Roman"/>
          <w:lang w:eastAsia="tr-TR"/>
        </w:rPr>
        <w:t xml:space="preserve">ilgili olarak komisyonumuzca yapılan çalışmalar sonucunda; </w:t>
      </w:r>
    </w:p>
    <w:p w:rsidR="006500CC" w:rsidRPr="001B5842" w:rsidRDefault="006500CC" w:rsidP="006500CC">
      <w:pPr>
        <w:tabs>
          <w:tab w:val="left" w:pos="2550"/>
        </w:tabs>
        <w:jc w:val="both"/>
        <w:rPr>
          <w:rFonts w:eastAsia="Times New Roman"/>
          <w:lang w:eastAsia="tr-TR"/>
        </w:rPr>
      </w:pPr>
      <w:r w:rsidRPr="001B5842">
        <w:rPr>
          <w:rFonts w:eastAsia="Times New Roman"/>
          <w:lang w:eastAsia="tr-TR"/>
        </w:rPr>
        <w:t xml:space="preserve">           İlçemiz Sınırları içerisinde bulunan Aşağıkarabahçe Mahallesine bağlı Fırın Mezrasının ayrılarak İki ayrı muhtarlık olması için gerekli olan meclis kararının alınması hususunda 24/12/2018 tarihinde komisyonumuzca yapılan Çalışmalar sonucunda İki tarafında imzaları alınıp, Fırın ve Susuz beraber nüfusları 500’ün Üstünde olduğu tespit edilmiş olup, sorun ve itiraz eden olmadığından Muhtarlık Ayrılması hususu komisyon üyesi Cumali BAYRAM’ın çekimser oy kullanarak ve Eyyüp ÇINAR, Hikmet KARAKEÇİLİ, Mehmet DURDURGA ve Mustafa ÖZDAL kabul yönünde oy kullanarak, oy çokluğuyla ile kabul edilmiştir.</w:t>
      </w:r>
    </w:p>
    <w:p w:rsidR="006500CC" w:rsidRPr="001B5842" w:rsidRDefault="006500CC" w:rsidP="006500CC">
      <w:pPr>
        <w:tabs>
          <w:tab w:val="left" w:pos="2550"/>
        </w:tabs>
        <w:jc w:val="both"/>
        <w:rPr>
          <w:rFonts w:eastAsia="Times New Roman"/>
          <w:lang w:eastAsia="tr-TR"/>
        </w:rPr>
      </w:pPr>
      <w:r w:rsidRPr="001B5842">
        <w:rPr>
          <w:rFonts w:eastAsia="Times New Roman"/>
          <w:lang w:eastAsia="tr-TR"/>
        </w:rPr>
        <w:t xml:space="preserve">         </w:t>
      </w:r>
    </w:p>
    <w:p w:rsidR="006500CC" w:rsidRPr="001B5842" w:rsidRDefault="006500CC" w:rsidP="006500CC">
      <w:pPr>
        <w:tabs>
          <w:tab w:val="left" w:pos="2550"/>
        </w:tabs>
        <w:ind w:firstLine="708"/>
        <w:jc w:val="both"/>
        <w:rPr>
          <w:rFonts w:eastAsia="Times New Roman"/>
          <w:bCs/>
          <w:iCs/>
          <w:bdr w:val="none" w:sz="0" w:space="0" w:color="auto" w:frame="1"/>
          <w:lang w:eastAsia="tr-TR"/>
        </w:rPr>
      </w:pPr>
      <w:r w:rsidRPr="001B5842">
        <w:rPr>
          <w:rFonts w:eastAsia="Times New Roman"/>
          <w:bCs/>
          <w:iCs/>
          <w:bdr w:val="none" w:sz="0" w:space="0" w:color="auto" w:frame="1"/>
          <w:lang w:eastAsia="tr-TR"/>
        </w:rPr>
        <w:lastRenderedPageBreak/>
        <w:t>Yüce meclisin tasviplerine arz olunur.</w:t>
      </w:r>
    </w:p>
    <w:p w:rsidR="006500CC" w:rsidRPr="001B5842" w:rsidRDefault="006500CC" w:rsidP="006500CC">
      <w:pPr>
        <w:tabs>
          <w:tab w:val="left" w:pos="3170"/>
        </w:tabs>
        <w:ind w:firstLine="708"/>
        <w:jc w:val="both"/>
        <w:rPr>
          <w:rFonts w:eastAsia="Times New Roman"/>
          <w:color w:val="000000" w:themeColor="text1"/>
          <w:lang w:eastAsia="tr-TR"/>
        </w:rPr>
      </w:pPr>
      <w:r w:rsidRPr="001B5842">
        <w:rPr>
          <w:rFonts w:eastAsia="Times New Roman"/>
          <w:color w:val="000000" w:themeColor="text1"/>
          <w:lang w:eastAsia="tr-TR"/>
        </w:rPr>
        <w:t>Gündem maddesi ile ilgili söz isteyen olup olmadığı soruldu.</w:t>
      </w:r>
    </w:p>
    <w:p w:rsidR="006500CC" w:rsidRPr="001B5842" w:rsidRDefault="006500CC" w:rsidP="006500CC">
      <w:pPr>
        <w:tabs>
          <w:tab w:val="left" w:pos="3170"/>
        </w:tabs>
        <w:ind w:firstLine="708"/>
        <w:jc w:val="both"/>
        <w:rPr>
          <w:rFonts w:eastAsia="Times New Roman"/>
          <w:color w:val="000000" w:themeColor="text1"/>
          <w:lang w:eastAsia="tr-TR"/>
        </w:rPr>
      </w:pPr>
      <w:r w:rsidRPr="001B5842">
        <w:rPr>
          <w:rFonts w:eastAsia="Times New Roman"/>
          <w:color w:val="000000" w:themeColor="text1"/>
          <w:lang w:eastAsia="tr-TR"/>
        </w:rPr>
        <w:t xml:space="preserve">Meclis Başkan V. Hamdi HATİPOĞLU söz alarak ‘’ </w:t>
      </w:r>
      <w:r w:rsidRPr="001B5842">
        <w:t>İmar Ve Şehircilik Müdürlüğünden Gelen Karabahçe – Fırın Mahallesi Muhtarlık Ayrımı İle İlgili Olarak İmar Komisyonundan Gelen 24/12/2018 Tarih Ve 18 Sayılı Komisyon Raporun</w:t>
      </w:r>
      <w:r w:rsidRPr="001B5842">
        <w:rPr>
          <w:rFonts w:eastAsia="Times New Roman"/>
          <w:lang w:eastAsia="tr-TR"/>
        </w:rPr>
        <w:t xml:space="preserve"> okunduğu şekliyle oylamaya sunuyorum</w:t>
      </w:r>
      <w:r w:rsidRPr="001B5842">
        <w:rPr>
          <w:rFonts w:eastAsia="Times New Roman"/>
          <w:color w:val="000000" w:themeColor="text1"/>
          <w:lang w:eastAsia="tr-TR"/>
        </w:rPr>
        <w:t>.’’ Dedi.</w:t>
      </w:r>
    </w:p>
    <w:p w:rsidR="006500CC" w:rsidRPr="001B5842" w:rsidRDefault="006500CC" w:rsidP="006500CC">
      <w:pPr>
        <w:ind w:firstLine="708"/>
        <w:jc w:val="both"/>
        <w:rPr>
          <w:rFonts w:eastAsia="Times New Roman"/>
          <w:color w:val="000000" w:themeColor="text1"/>
          <w:lang w:eastAsia="tr-TR"/>
        </w:rPr>
      </w:pPr>
      <w:r w:rsidRPr="001B5842">
        <w:rPr>
          <w:rFonts w:eastAsia="Times New Roman"/>
          <w:color w:val="000000" w:themeColor="text1"/>
          <w:lang w:eastAsia="tr-TR"/>
        </w:rPr>
        <w:t>Gündem maddesiyle ilgili söz isteyen olmadığından isim okunmak suretiyle açık oylamaya geçildi.</w:t>
      </w:r>
    </w:p>
    <w:p w:rsidR="006500CC" w:rsidRPr="001B5842" w:rsidRDefault="006500CC" w:rsidP="006500CC">
      <w:pPr>
        <w:ind w:firstLine="708"/>
        <w:jc w:val="both"/>
        <w:rPr>
          <w:rFonts w:eastAsia="Times New Roman"/>
          <w:color w:val="000000" w:themeColor="text1"/>
          <w:lang w:eastAsia="tr-TR"/>
        </w:rPr>
      </w:pPr>
    </w:p>
    <w:p w:rsidR="006500CC" w:rsidRPr="001B5842" w:rsidRDefault="006500CC" w:rsidP="006500CC">
      <w:pPr>
        <w:ind w:firstLine="708"/>
        <w:jc w:val="both"/>
        <w:rPr>
          <w:rFonts w:eastAsia="Times New Roman"/>
          <w:bCs/>
          <w:color w:val="000000" w:themeColor="text1"/>
          <w:lang w:eastAsia="tr-TR"/>
        </w:rPr>
      </w:pPr>
      <w:r w:rsidRPr="001B5842">
        <w:rPr>
          <w:rFonts w:eastAsia="Times New Roman"/>
          <w:color w:val="000000" w:themeColor="text1"/>
          <w:lang w:eastAsia="tr-TR"/>
        </w:rPr>
        <w:t>İsim okunmak suretiyle yapılan açık oylamada;</w:t>
      </w:r>
      <w:r w:rsidRPr="001B5842">
        <w:rPr>
          <w:color w:val="000000" w:themeColor="text1"/>
        </w:rPr>
        <w:t xml:space="preserve"> Hamdi HATİPOĞLU,  İ.Halil NASANLI,  Mülkiye GEYİK, Cumali, KARAVAR, Mustafa GELENER, Nezahat YEYİN, Hasan BAYDİLLİ, Cuma ÇAKMAK, Hacı Ahmet ÖNCÜL,  Murat ADKOŞU, Hicri ARTUN, Rüstem KARALI,  Eyyüp ÇINAR, Mustafa ÖZDAL, Nurettin BOZDAĞ, Hikmet KARAKEÇİLİ, Akıl GÜLBEDEN ve Ali SOLAK’ın Kabul Yönünde oy Kullandıkları, Cumali BAYRAM, Murat TAMSES, Bekir GÜMÜŞTAŞ, Ahmet YAVUZER, Hüseyin AKER’in çekimser yönünde oy kullandıkları </w:t>
      </w:r>
      <w:r w:rsidRPr="001B5842">
        <w:rPr>
          <w:rFonts w:eastAsia="Times New Roman"/>
          <w:bCs/>
          <w:color w:val="000000" w:themeColor="text1"/>
          <w:lang w:eastAsia="tr-TR"/>
        </w:rPr>
        <w:t>görüldü.</w:t>
      </w:r>
    </w:p>
    <w:p w:rsidR="006500CC" w:rsidRPr="001B5842" w:rsidRDefault="006500CC" w:rsidP="006500CC">
      <w:pPr>
        <w:ind w:firstLine="708"/>
        <w:jc w:val="both"/>
        <w:rPr>
          <w:rFonts w:eastAsia="Times New Roman"/>
          <w:bCs/>
          <w:color w:val="000000" w:themeColor="text1"/>
          <w:lang w:eastAsia="tr-TR"/>
        </w:rPr>
      </w:pPr>
      <w:r w:rsidRPr="001B5842">
        <w:rPr>
          <w:rFonts w:eastAsia="Times New Roman"/>
          <w:bCs/>
          <w:color w:val="000000" w:themeColor="text1"/>
          <w:lang w:eastAsia="tr-TR"/>
        </w:rPr>
        <w:t xml:space="preserve"> </w:t>
      </w:r>
    </w:p>
    <w:p w:rsidR="00C73202" w:rsidRPr="001B5842" w:rsidRDefault="006500CC" w:rsidP="006500CC">
      <w:pPr>
        <w:tabs>
          <w:tab w:val="left" w:pos="2550"/>
        </w:tabs>
        <w:jc w:val="both"/>
        <w:rPr>
          <w:bCs/>
        </w:rPr>
      </w:pPr>
      <w:r w:rsidRPr="001B5842">
        <w:rPr>
          <w:b/>
          <w:color w:val="000000" w:themeColor="text1"/>
        </w:rPr>
        <w:t xml:space="preserve">            Gündemin Onbirinci maddesi olan;</w:t>
      </w:r>
      <w:r w:rsidRPr="001B5842">
        <w:rPr>
          <w:rFonts w:eastAsia="Times New Roman"/>
          <w:lang w:eastAsia="tr-TR"/>
        </w:rPr>
        <w:t xml:space="preserve"> </w:t>
      </w:r>
      <w:r w:rsidRPr="001B5842">
        <w:t xml:space="preserve">İmar Ve Şehircilik Müdürlüğünden Gelen Karabahçe – Fırın Mahallesi Muhtarlık Ayrımı İle İlgili Olarak İmar Komisyonundan Gelen 24/12/2018 Tarih Ve 18 Sayılı Komisyon Raporu doğrultusunda </w:t>
      </w:r>
      <w:r w:rsidRPr="001B5842">
        <w:rPr>
          <w:rFonts w:eastAsia="Times New Roman"/>
          <w:lang w:eastAsia="tr-TR"/>
        </w:rPr>
        <w:t>oy Çokluğu ile kabul edilmiştir.</w:t>
      </w:r>
      <w:r w:rsidR="006B5AE7" w:rsidRPr="001B5842">
        <w:rPr>
          <w:color w:val="000000" w:themeColor="text1"/>
        </w:rPr>
        <w:t xml:space="preserve"> 08/01/2019</w:t>
      </w:r>
    </w:p>
    <w:p w:rsidR="00797935" w:rsidRDefault="00797935" w:rsidP="00FB23D0">
      <w:pPr>
        <w:ind w:firstLine="708"/>
        <w:jc w:val="both"/>
        <w:rPr>
          <w:rFonts w:eastAsia="Times New Roman"/>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Pr="006B5AE7" w:rsidRDefault="00450D7D" w:rsidP="00797935">
      <w:pPr>
        <w:ind w:firstLine="708"/>
        <w:jc w:val="both"/>
        <w:rPr>
          <w:rFonts w:eastAsia="Times New Roman"/>
          <w:color w:val="000000" w:themeColor="text1"/>
          <w:lang w:eastAsia="tr-TR"/>
        </w:rPr>
      </w:pPr>
    </w:p>
    <w:p w:rsidR="00450D7D" w:rsidRPr="006B5AE7" w:rsidRDefault="00450D7D" w:rsidP="00797935">
      <w:pPr>
        <w:ind w:firstLine="708"/>
        <w:jc w:val="both"/>
        <w:rPr>
          <w:rFonts w:eastAsia="Times New Roman"/>
          <w:color w:val="000000" w:themeColor="text1"/>
          <w:lang w:eastAsia="tr-TR"/>
        </w:rPr>
      </w:pPr>
    </w:p>
    <w:p w:rsidR="00EA3B0E" w:rsidRPr="006B5AE7" w:rsidRDefault="00EA3B0E" w:rsidP="00EA3B0E">
      <w:pPr>
        <w:rPr>
          <w:b/>
          <w:lang w:val="en-US"/>
        </w:rPr>
      </w:pPr>
      <w:r w:rsidRPr="006B5AE7">
        <w:rPr>
          <w:b/>
          <w:lang w:val="en-US"/>
        </w:rPr>
        <w:t xml:space="preserve">   </w:t>
      </w:r>
      <w:r w:rsidR="00107E1A" w:rsidRPr="006B5AE7">
        <w:rPr>
          <w:b/>
          <w:lang w:val="en-US"/>
        </w:rPr>
        <w:t xml:space="preserve">  </w:t>
      </w:r>
      <w:r w:rsidR="00A5420D" w:rsidRPr="006B5AE7">
        <w:rPr>
          <w:b/>
          <w:lang w:val="en-US"/>
        </w:rPr>
        <w:t>Hamdi HATİPĞOLU</w:t>
      </w:r>
      <w:r w:rsidRPr="006B5AE7">
        <w:rPr>
          <w:b/>
          <w:lang w:val="en-US"/>
        </w:rPr>
        <w:t xml:space="preserve">                       </w:t>
      </w:r>
      <w:r w:rsidR="00107E1A" w:rsidRPr="006B5AE7">
        <w:rPr>
          <w:b/>
          <w:lang w:val="en-US"/>
        </w:rPr>
        <w:t xml:space="preserve">İ. Halil NASANLI                      </w:t>
      </w:r>
      <w:r w:rsidR="00A5420D" w:rsidRPr="006B5AE7">
        <w:rPr>
          <w:b/>
          <w:lang w:val="en-US"/>
        </w:rPr>
        <w:t>Hasan BAYDİLLİ</w:t>
      </w:r>
    </w:p>
    <w:p w:rsidR="00EA3B0E" w:rsidRPr="006B5AE7" w:rsidRDefault="00EA3B0E" w:rsidP="00EA3B0E">
      <w:pPr>
        <w:rPr>
          <w:b/>
          <w:lang w:val="en-US"/>
        </w:rPr>
      </w:pPr>
      <w:r w:rsidRPr="006B5AE7">
        <w:rPr>
          <w:b/>
          <w:lang w:val="en-US"/>
        </w:rPr>
        <w:t xml:space="preserve">       </w:t>
      </w:r>
      <w:r w:rsidR="00A5420D" w:rsidRPr="006B5AE7">
        <w:rPr>
          <w:b/>
          <w:lang w:val="en-US"/>
        </w:rPr>
        <w:t>Belediye Başkan V.</w:t>
      </w:r>
      <w:r w:rsidRPr="006B5AE7">
        <w:rPr>
          <w:b/>
          <w:lang w:val="en-US"/>
        </w:rPr>
        <w:tab/>
        <w:t xml:space="preserve">                    </w:t>
      </w:r>
      <w:r w:rsidR="006C183F" w:rsidRPr="006B5AE7">
        <w:rPr>
          <w:b/>
          <w:lang w:val="en-US"/>
        </w:rPr>
        <w:t xml:space="preserve"> </w:t>
      </w:r>
      <w:r w:rsidRPr="006B5AE7">
        <w:rPr>
          <w:b/>
          <w:lang w:val="en-US"/>
        </w:rPr>
        <w:t xml:space="preserve"> </w:t>
      </w:r>
      <w:r w:rsidR="009274FD" w:rsidRPr="006B5AE7">
        <w:rPr>
          <w:b/>
          <w:lang w:val="en-US"/>
        </w:rPr>
        <w:t xml:space="preserve">     </w:t>
      </w:r>
      <w:r w:rsidRPr="006B5AE7">
        <w:rPr>
          <w:b/>
          <w:lang w:val="en-US"/>
        </w:rPr>
        <w:t>Kâtip</w:t>
      </w:r>
      <w:r w:rsidRPr="006B5AE7">
        <w:rPr>
          <w:b/>
          <w:lang w:val="en-US"/>
        </w:rPr>
        <w:tab/>
      </w:r>
      <w:r w:rsidRPr="006B5AE7">
        <w:rPr>
          <w:b/>
          <w:lang w:val="en-US"/>
        </w:rPr>
        <w:tab/>
        <w:t xml:space="preserve">                </w:t>
      </w:r>
      <w:r w:rsidR="00493689" w:rsidRPr="006B5AE7">
        <w:rPr>
          <w:b/>
          <w:lang w:val="en-US"/>
        </w:rPr>
        <w:t xml:space="preserve">     </w:t>
      </w:r>
      <w:r w:rsidRPr="006B5AE7">
        <w:rPr>
          <w:b/>
          <w:lang w:val="en-US"/>
        </w:rPr>
        <w:t xml:space="preserve"> Kâtip</w:t>
      </w:r>
    </w:p>
    <w:p w:rsidR="00E031D0" w:rsidRPr="006B5AE7" w:rsidRDefault="00EA3B0E" w:rsidP="006C183F">
      <w:pPr>
        <w:rPr>
          <w:b/>
        </w:rPr>
      </w:pPr>
      <w:r w:rsidRPr="006B5AE7">
        <w:rPr>
          <w:b/>
          <w:lang w:val="en-US"/>
        </w:rPr>
        <w:t xml:space="preserve">        </w:t>
      </w:r>
      <w:r w:rsidR="00107E1A" w:rsidRPr="006B5AE7">
        <w:rPr>
          <w:b/>
          <w:lang w:val="en-US"/>
        </w:rPr>
        <w:t xml:space="preserve"> </w:t>
      </w:r>
      <w:r w:rsidRPr="006B5AE7">
        <w:rPr>
          <w:b/>
          <w:lang w:val="en-US"/>
        </w:rPr>
        <w:t xml:space="preserve">Meclis </w:t>
      </w:r>
      <w:r w:rsidR="00A5420D" w:rsidRPr="006B5AE7">
        <w:rPr>
          <w:b/>
          <w:lang w:val="en-US"/>
        </w:rPr>
        <w:t>Başkan V.</w:t>
      </w:r>
      <w:r w:rsidRPr="006B5AE7">
        <w:rPr>
          <w:b/>
          <w:lang w:val="en-US"/>
        </w:rPr>
        <w:t xml:space="preserve"> </w:t>
      </w:r>
    </w:p>
    <w:sectPr w:rsidR="00E031D0" w:rsidRPr="006B5A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3E8" w:rsidRDefault="002D23E8" w:rsidP="00450D7D">
      <w:r>
        <w:separator/>
      </w:r>
    </w:p>
  </w:endnote>
  <w:endnote w:type="continuationSeparator" w:id="0">
    <w:p w:rsidR="002D23E8" w:rsidRDefault="002D23E8"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3E8" w:rsidRDefault="002D23E8" w:rsidP="00450D7D">
      <w:r>
        <w:separator/>
      </w:r>
    </w:p>
  </w:footnote>
  <w:footnote w:type="continuationSeparator" w:id="0">
    <w:p w:rsidR="002D23E8" w:rsidRDefault="002D23E8"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B5842"/>
    <w:rsid w:val="002155C8"/>
    <w:rsid w:val="0022036D"/>
    <w:rsid w:val="00230140"/>
    <w:rsid w:val="002A54EF"/>
    <w:rsid w:val="002B616B"/>
    <w:rsid w:val="002D23E8"/>
    <w:rsid w:val="002E2082"/>
    <w:rsid w:val="00373662"/>
    <w:rsid w:val="00406C21"/>
    <w:rsid w:val="00423B0B"/>
    <w:rsid w:val="00450D7D"/>
    <w:rsid w:val="0045357D"/>
    <w:rsid w:val="00456690"/>
    <w:rsid w:val="00456A0E"/>
    <w:rsid w:val="00493689"/>
    <w:rsid w:val="004C25E9"/>
    <w:rsid w:val="004C7488"/>
    <w:rsid w:val="00562869"/>
    <w:rsid w:val="00586B14"/>
    <w:rsid w:val="005C02BD"/>
    <w:rsid w:val="006500CC"/>
    <w:rsid w:val="0069685D"/>
    <w:rsid w:val="006A29DE"/>
    <w:rsid w:val="006B5AE7"/>
    <w:rsid w:val="006B699D"/>
    <w:rsid w:val="006C183F"/>
    <w:rsid w:val="006E6E4B"/>
    <w:rsid w:val="00700638"/>
    <w:rsid w:val="0071286C"/>
    <w:rsid w:val="00713C5F"/>
    <w:rsid w:val="00722291"/>
    <w:rsid w:val="00741AC9"/>
    <w:rsid w:val="00797935"/>
    <w:rsid w:val="007A5132"/>
    <w:rsid w:val="007B46C6"/>
    <w:rsid w:val="007B79E0"/>
    <w:rsid w:val="00811A26"/>
    <w:rsid w:val="00894398"/>
    <w:rsid w:val="008A14AD"/>
    <w:rsid w:val="008A74DD"/>
    <w:rsid w:val="009274FD"/>
    <w:rsid w:val="00980AC9"/>
    <w:rsid w:val="009C31B6"/>
    <w:rsid w:val="009D64EA"/>
    <w:rsid w:val="009D705A"/>
    <w:rsid w:val="00A5420D"/>
    <w:rsid w:val="00A73BDA"/>
    <w:rsid w:val="00AA231E"/>
    <w:rsid w:val="00AC1491"/>
    <w:rsid w:val="00AE315A"/>
    <w:rsid w:val="00B80871"/>
    <w:rsid w:val="00B90978"/>
    <w:rsid w:val="00B9470C"/>
    <w:rsid w:val="00B95BFA"/>
    <w:rsid w:val="00C43305"/>
    <w:rsid w:val="00C45977"/>
    <w:rsid w:val="00C61F9B"/>
    <w:rsid w:val="00C717E0"/>
    <w:rsid w:val="00C73202"/>
    <w:rsid w:val="00C759DD"/>
    <w:rsid w:val="00C81443"/>
    <w:rsid w:val="00CF52AD"/>
    <w:rsid w:val="00D127F0"/>
    <w:rsid w:val="00D27030"/>
    <w:rsid w:val="00D46199"/>
    <w:rsid w:val="00D848A0"/>
    <w:rsid w:val="00DE5275"/>
    <w:rsid w:val="00DF2B15"/>
    <w:rsid w:val="00E031D0"/>
    <w:rsid w:val="00E3711D"/>
    <w:rsid w:val="00E75102"/>
    <w:rsid w:val="00EA3B0E"/>
    <w:rsid w:val="00EA4CA2"/>
    <w:rsid w:val="00ED30A1"/>
    <w:rsid w:val="00EF50EA"/>
    <w:rsid w:val="00EF6E49"/>
    <w:rsid w:val="00F246D9"/>
    <w:rsid w:val="00F97B99"/>
    <w:rsid w:val="00FB23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0724E"/>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603</Words>
  <Characters>3440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8</cp:revision>
  <cp:lastPrinted>2019-01-15T08:53:00Z</cp:lastPrinted>
  <dcterms:created xsi:type="dcterms:W3CDTF">2019-01-15T08:27:00Z</dcterms:created>
  <dcterms:modified xsi:type="dcterms:W3CDTF">2019-01-15T10:41:00Z</dcterms:modified>
</cp:coreProperties>
</file>